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09F2" w:rsidRPr="004B1B58" w:rsidRDefault="00B709F2" w:rsidP="00B709F2">
      <w:pPr>
        <w:rPr>
          <w:rFonts w:ascii="Times New Roman" w:hAnsi="Times New Roman" w:cs="Times New Roman"/>
          <w:b/>
          <w:i/>
          <w:noProof/>
          <w:sz w:val="28"/>
        </w:rPr>
      </w:pPr>
      <w:r w:rsidRPr="00757350">
        <w:rPr>
          <w:rFonts w:ascii="Times New Roman" w:hAnsi="Times New Roman" w:cs="Times New Roman"/>
          <w:b/>
          <w:i/>
          <w:noProof/>
          <w:sz w:val="28"/>
        </w:rPr>
        <w:t>Nemzetközi versenyprogram</w:t>
      </w:r>
      <w:r w:rsidRPr="004B1B58">
        <w:rPr>
          <w:rFonts w:ascii="Times New Roman" w:hAnsi="Times New Roman" w:cs="Times New Roman"/>
          <w:b/>
          <w:i/>
          <w:noProof/>
          <w:sz w:val="28"/>
        </w:rPr>
        <w:t xml:space="preserve"> / </w:t>
      </w:r>
      <w:r w:rsidRPr="00757350">
        <w:rPr>
          <w:rFonts w:ascii="Times New Roman" w:hAnsi="Times New Roman" w:cs="Times New Roman"/>
          <w:b/>
          <w:i/>
          <w:noProof/>
          <w:sz w:val="28"/>
        </w:rPr>
        <w:t>International Competition</w:t>
      </w:r>
    </w:p>
    <w:p w:rsidR="00B709F2" w:rsidRPr="004B1B58" w:rsidRDefault="00B709F2" w:rsidP="00B709F2">
      <w:pPr>
        <w:rPr>
          <w:rFonts w:ascii="Times New Roman" w:hAnsi="Times New Roman" w:cs="Times New Roman"/>
          <w:i/>
          <w:noProof/>
          <w:sz w:val="28"/>
        </w:rPr>
      </w:pPr>
      <w:r w:rsidRPr="00757350">
        <w:rPr>
          <w:rFonts w:ascii="Times New Roman" w:hAnsi="Times New Roman" w:cs="Times New Roman"/>
          <w:i/>
          <w:noProof/>
          <w:sz w:val="28"/>
        </w:rPr>
        <w:t>A te harcod</w:t>
      </w:r>
      <w:r w:rsidRPr="004B1B58">
        <w:rPr>
          <w:rFonts w:ascii="Times New Roman" w:hAnsi="Times New Roman" w:cs="Times New Roman"/>
          <w:i/>
          <w:noProof/>
          <w:sz w:val="28"/>
        </w:rPr>
        <w:t xml:space="preserve"> / </w:t>
      </w:r>
      <w:r w:rsidRPr="00757350">
        <w:rPr>
          <w:rFonts w:ascii="Times New Roman" w:hAnsi="Times New Roman" w:cs="Times New Roman"/>
          <w:i/>
          <w:noProof/>
          <w:sz w:val="28"/>
        </w:rPr>
        <w:t>Your Fight</w:t>
      </w:r>
    </w:p>
    <w:p w:rsidR="00B709F2" w:rsidRPr="004B1B58" w:rsidRDefault="00B709F2" w:rsidP="00B709F2">
      <w:pPr>
        <w:rPr>
          <w:rFonts w:ascii="Times New Roman" w:hAnsi="Times New Roman" w:cs="Times New Roman"/>
          <w:i/>
          <w:noProof/>
          <w:sz w:val="28"/>
        </w:rPr>
      </w:pPr>
      <w:r w:rsidRPr="00757350">
        <w:rPr>
          <w:rFonts w:ascii="Times New Roman" w:hAnsi="Times New Roman" w:cs="Times New Roman"/>
          <w:i/>
          <w:noProof/>
          <w:sz w:val="28"/>
        </w:rPr>
        <w:t>Hét tél Teheránban</w:t>
      </w:r>
      <w:r w:rsidRPr="004B1B58">
        <w:rPr>
          <w:rFonts w:ascii="Times New Roman" w:hAnsi="Times New Roman" w:cs="Times New Roman"/>
          <w:i/>
          <w:noProof/>
          <w:sz w:val="28"/>
        </w:rPr>
        <w:t xml:space="preserve"> / </w:t>
      </w:r>
      <w:r w:rsidRPr="00757350">
        <w:rPr>
          <w:rFonts w:ascii="Times New Roman" w:hAnsi="Times New Roman" w:cs="Times New Roman"/>
          <w:i/>
          <w:noProof/>
          <w:sz w:val="28"/>
        </w:rPr>
        <w:t>Seven Winters in Tehran</w:t>
      </w:r>
    </w:p>
    <w:p w:rsidR="00B709F2" w:rsidRPr="008B68AA" w:rsidRDefault="00B709F2" w:rsidP="00B709F2">
      <w:pPr>
        <w:spacing w:after="360" w:line="240" w:lineRule="auto"/>
        <w:rPr>
          <w:rFonts w:ascii="Times New Roman" w:hAnsi="Times New Roman" w:cs="Times New Roman"/>
          <w:sz w:val="24"/>
        </w:rPr>
      </w:pPr>
      <w:r w:rsidRPr="00757350">
        <w:rPr>
          <w:rFonts w:ascii="Times New Roman" w:hAnsi="Times New Roman" w:cs="Times New Roman"/>
          <w:noProof/>
          <w:sz w:val="24"/>
        </w:rPr>
        <w:t>Németország, Franciaország</w:t>
      </w:r>
      <w:r w:rsidRPr="008B68AA">
        <w:rPr>
          <w:rFonts w:ascii="Times New Roman" w:hAnsi="Times New Roman" w:cs="Times New Roman"/>
          <w:sz w:val="24"/>
        </w:rPr>
        <w:t xml:space="preserve"> / </w:t>
      </w:r>
      <w:r w:rsidRPr="00757350">
        <w:rPr>
          <w:rFonts w:ascii="Times New Roman" w:hAnsi="Times New Roman" w:cs="Times New Roman"/>
          <w:noProof/>
          <w:sz w:val="24"/>
        </w:rPr>
        <w:t>Germany, France</w:t>
      </w:r>
      <w:r w:rsidRPr="008B68AA">
        <w:rPr>
          <w:rFonts w:ascii="Times New Roman" w:hAnsi="Times New Roman" w:cs="Times New Roman"/>
          <w:sz w:val="24"/>
        </w:rPr>
        <w:t xml:space="preserve">, </w:t>
      </w:r>
      <w:r w:rsidRPr="00757350">
        <w:rPr>
          <w:rFonts w:ascii="Times New Roman" w:hAnsi="Times New Roman" w:cs="Times New Roman"/>
          <w:noProof/>
          <w:sz w:val="24"/>
        </w:rPr>
        <w:t>2023</w:t>
      </w:r>
      <w:r w:rsidRPr="008B68AA">
        <w:rPr>
          <w:rFonts w:ascii="Times New Roman" w:hAnsi="Times New Roman" w:cs="Times New Roman"/>
          <w:sz w:val="24"/>
        </w:rPr>
        <w:t xml:space="preserve">, </w:t>
      </w:r>
      <w:r w:rsidRPr="00757350">
        <w:rPr>
          <w:rFonts w:ascii="Times New Roman" w:hAnsi="Times New Roman" w:cs="Times New Roman"/>
          <w:noProof/>
          <w:sz w:val="24"/>
        </w:rPr>
        <w:t>97</w:t>
      </w:r>
      <w:r>
        <w:rPr>
          <w:rFonts w:ascii="Times New Roman" w:hAnsi="Times New Roman" w:cs="Times New Roman"/>
          <w:sz w:val="24"/>
        </w:rPr>
        <w:t>’</w:t>
      </w:r>
    </w:p>
    <w:p w:rsidR="00B709F2" w:rsidRPr="00D57562" w:rsidRDefault="00B709F2" w:rsidP="00B709F2">
      <w:pPr>
        <w:spacing w:after="0"/>
        <w:rPr>
          <w:rFonts w:ascii="Times New Roman" w:hAnsi="Times New Roman" w:cs="Times New Roman"/>
          <w:sz w:val="24"/>
        </w:rPr>
      </w:pPr>
      <w:r w:rsidRPr="00D57562">
        <w:rPr>
          <w:rFonts w:ascii="Times New Roman" w:hAnsi="Times New Roman" w:cs="Times New Roman"/>
          <w:sz w:val="24"/>
        </w:rPr>
        <w:t xml:space="preserve">Rendező / Director: </w:t>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Steffi Niederzoll</w:t>
      </w:r>
    </w:p>
    <w:p w:rsidR="00B709F2" w:rsidRPr="00D57562" w:rsidRDefault="00B709F2" w:rsidP="00B709F2">
      <w:pPr>
        <w:spacing w:after="0"/>
        <w:rPr>
          <w:rFonts w:ascii="Times New Roman" w:hAnsi="Times New Roman" w:cs="Times New Roman"/>
          <w:sz w:val="24"/>
        </w:rPr>
      </w:pPr>
      <w:r w:rsidRPr="00D57562">
        <w:rPr>
          <w:rFonts w:ascii="Times New Roman" w:hAnsi="Times New Roman" w:cs="Times New Roman"/>
          <w:sz w:val="24"/>
        </w:rPr>
        <w:t xml:space="preserve">Producer / Producer: </w:t>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Melanie Andernach, Knut Losen</w:t>
      </w:r>
    </w:p>
    <w:p w:rsidR="00B709F2" w:rsidRPr="00D57562" w:rsidRDefault="00B709F2" w:rsidP="00B709F2">
      <w:pPr>
        <w:spacing w:after="0"/>
        <w:rPr>
          <w:rFonts w:ascii="Times New Roman" w:hAnsi="Times New Roman" w:cs="Times New Roman"/>
          <w:sz w:val="24"/>
        </w:rPr>
      </w:pPr>
      <w:r w:rsidRPr="00D57562">
        <w:rPr>
          <w:rFonts w:ascii="Times New Roman" w:hAnsi="Times New Roman" w:cs="Times New Roman"/>
          <w:noProof/>
          <w:sz w:val="24"/>
        </w:rPr>
        <w:t>Operatőr / Cinematographer:</w:t>
      </w:r>
      <w:r w:rsidRPr="00D57562">
        <w:rPr>
          <w:rFonts w:ascii="Times New Roman" w:hAnsi="Times New Roman" w:cs="Times New Roman"/>
          <w:sz w:val="24"/>
        </w:rPr>
        <w:t xml:space="preserve"> </w:t>
      </w:r>
      <w:r w:rsidRPr="00D57562">
        <w:rPr>
          <w:rFonts w:ascii="Times New Roman" w:hAnsi="Times New Roman" w:cs="Times New Roman"/>
          <w:sz w:val="24"/>
        </w:rPr>
        <w:tab/>
      </w:r>
      <w:r w:rsidRPr="00757350">
        <w:rPr>
          <w:rFonts w:ascii="Times New Roman" w:hAnsi="Times New Roman" w:cs="Times New Roman"/>
          <w:noProof/>
          <w:sz w:val="24"/>
        </w:rPr>
        <w:t>Julia Daschner</w:t>
      </w:r>
    </w:p>
    <w:p w:rsidR="00B709F2" w:rsidRPr="00D57562" w:rsidRDefault="00B709F2" w:rsidP="00B709F2">
      <w:pPr>
        <w:spacing w:after="0"/>
        <w:rPr>
          <w:rFonts w:ascii="Times New Roman" w:hAnsi="Times New Roman" w:cs="Times New Roman"/>
          <w:sz w:val="24"/>
        </w:rPr>
      </w:pPr>
      <w:r w:rsidRPr="00D57562">
        <w:rPr>
          <w:rFonts w:ascii="Times New Roman" w:hAnsi="Times New Roman" w:cs="Times New Roman"/>
          <w:sz w:val="24"/>
        </w:rPr>
        <w:t xml:space="preserve">Szerkesztő / Editor: </w:t>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Nicole Kortlüke</w:t>
      </w:r>
    </w:p>
    <w:p w:rsidR="00B709F2" w:rsidRPr="00D57562" w:rsidRDefault="00B709F2" w:rsidP="00B709F2">
      <w:pPr>
        <w:spacing w:after="0"/>
        <w:rPr>
          <w:rFonts w:ascii="Times New Roman" w:hAnsi="Times New Roman" w:cs="Times New Roman"/>
          <w:noProof/>
          <w:sz w:val="24"/>
        </w:rPr>
      </w:pPr>
      <w:r w:rsidRPr="00D57562">
        <w:rPr>
          <w:rFonts w:ascii="Times New Roman" w:hAnsi="Times New Roman" w:cs="Times New Roman"/>
          <w:sz w:val="24"/>
        </w:rPr>
        <w:t xml:space="preserve">Író / Writer: </w:t>
      </w:r>
      <w:r w:rsidRPr="00D57562">
        <w:rPr>
          <w:rFonts w:ascii="Times New Roman" w:hAnsi="Times New Roman" w:cs="Times New Roman"/>
          <w:sz w:val="24"/>
        </w:rPr>
        <w:tab/>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Steffi Niederzoll</w:t>
      </w:r>
    </w:p>
    <w:p w:rsidR="00B709F2" w:rsidRPr="00D57562" w:rsidRDefault="00B709F2" w:rsidP="00B709F2">
      <w:pPr>
        <w:spacing w:after="0"/>
        <w:rPr>
          <w:rFonts w:ascii="Times New Roman" w:hAnsi="Times New Roman" w:cs="Times New Roman"/>
          <w:noProof/>
          <w:sz w:val="24"/>
        </w:rPr>
      </w:pPr>
      <w:r w:rsidRPr="00D57562">
        <w:rPr>
          <w:rFonts w:ascii="Times New Roman" w:hAnsi="Times New Roman" w:cs="Times New Roman"/>
          <w:noProof/>
          <w:sz w:val="24"/>
        </w:rPr>
        <w:t>Zeneszerző / Composer:</w:t>
      </w:r>
      <w:r w:rsidRPr="00D57562">
        <w:rPr>
          <w:rFonts w:ascii="Times New Roman" w:hAnsi="Times New Roman" w:cs="Times New Roman"/>
          <w:noProof/>
          <w:sz w:val="24"/>
        </w:rPr>
        <w:tab/>
      </w:r>
      <w:r>
        <w:rPr>
          <w:rFonts w:ascii="Times New Roman" w:hAnsi="Times New Roman" w:cs="Times New Roman"/>
          <w:noProof/>
          <w:sz w:val="24"/>
        </w:rPr>
        <w:tab/>
      </w:r>
    </w:p>
    <w:p w:rsidR="00B709F2" w:rsidRPr="00D57562" w:rsidRDefault="00B709F2" w:rsidP="00B709F2">
      <w:pPr>
        <w:spacing w:after="0"/>
        <w:rPr>
          <w:rFonts w:ascii="Times New Roman" w:hAnsi="Times New Roman" w:cs="Times New Roman"/>
          <w:noProof/>
          <w:sz w:val="24"/>
        </w:rPr>
      </w:pPr>
      <w:r w:rsidRPr="00D57562">
        <w:rPr>
          <w:rFonts w:ascii="Times New Roman" w:hAnsi="Times New Roman" w:cs="Times New Roman"/>
          <w:noProof/>
          <w:sz w:val="24"/>
        </w:rPr>
        <w:t>Hangmérnök / Sound Designer:</w:t>
      </w:r>
      <w:r w:rsidRPr="00D57562">
        <w:rPr>
          <w:rFonts w:ascii="Times New Roman" w:hAnsi="Times New Roman" w:cs="Times New Roman"/>
          <w:noProof/>
          <w:sz w:val="24"/>
        </w:rPr>
        <w:tab/>
      </w:r>
      <w:r w:rsidRPr="00757350">
        <w:rPr>
          <w:rFonts w:ascii="Times New Roman" w:hAnsi="Times New Roman" w:cs="Times New Roman"/>
          <w:noProof/>
          <w:sz w:val="24"/>
        </w:rPr>
        <w:t>Andreas Hildebrandt</w:t>
      </w:r>
    </w:p>
    <w:p w:rsidR="00B709F2" w:rsidRPr="004B1B58" w:rsidRDefault="00B709F2" w:rsidP="00B709F2">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Díjak:</w:t>
      </w:r>
    </w:p>
    <w:p w:rsidR="00B709F2" w:rsidRPr="00FA15EA" w:rsidRDefault="00B709F2" w:rsidP="00B709F2">
      <w:pPr>
        <w:jc w:val="both"/>
        <w:rPr>
          <w:rFonts w:ascii="Times New Roman" w:hAnsi="Times New Roman" w:cs="Times New Roman"/>
          <w:sz w:val="24"/>
        </w:rPr>
      </w:pPr>
      <w:r w:rsidRPr="00757350">
        <w:rPr>
          <w:rFonts w:ascii="Times New Roman" w:hAnsi="Times New Roman" w:cs="Times New Roman"/>
          <w:noProof/>
          <w:sz w:val="24"/>
        </w:rPr>
        <w:t>2023 Winner Compass-Perspektive Award, 2023 Winner Peace Film Award</w:t>
      </w:r>
    </w:p>
    <w:p w:rsidR="00B709F2" w:rsidRDefault="00B709F2" w:rsidP="00B709F2">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Szinopszis / Synopsis:</w:t>
      </w:r>
    </w:p>
    <w:p w:rsidR="00B709F2" w:rsidRPr="00FA15EA" w:rsidRDefault="00B709F2" w:rsidP="00B709F2">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2007. júliusa, Teherán: a 19 éves belsőépítésznő, Reyhaneh Jabbari üzleti találkozóra megy egy új ügyfélhez, egy állítólagos plasztikai sebészhez. Amikor a férfi megpróbálja megerőszakolni, Reyhaneh önvédelemből leszúrja őt. Még aznap letartóztatják gyilkosság vádjával. A bíróság később halálra ítéli, de az áldozat családja törvény szerint megbocsájthat neki… Reyhaneh börtönben írt leveleinek, valamint családja titokban rögzített videóinak és vallomásainak köszönhetően egy olyan nő hét évét követhetjük nyomon, aki az ellenállás és a női jogok szimbólumává válik, Irán határain túl is.</w:t>
      </w:r>
    </w:p>
    <w:p w:rsidR="00B709F2" w:rsidRPr="00FA15EA" w:rsidRDefault="00B709F2" w:rsidP="00B709F2">
      <w:pPr>
        <w:spacing w:before="360" w:after="36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Tehran, July 2007: Reyhaneh Jabbari, 19, has a business meeting with a new client. When he tries to rape her, she stabs him in self-defense. Later that day, she is arrested for murder. Her trial results in a death penalty sentence. Thanks to personal and secretly recorded videos provided by Reyhaneh's family, their testimonies and the letters written by Reyhaneh in prison, the film retraces the fate of a woman who becomes a symbol of resistance and women's rights even beyond the borders of Iran.</w:t>
      </w:r>
    </w:p>
    <w:p w:rsidR="00B709F2" w:rsidRPr="004B1B58" w:rsidRDefault="00B709F2" w:rsidP="00B709F2">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 xml:space="preserve">Előzetes / Trailer: </w:t>
      </w:r>
      <w:r w:rsidRPr="00757350">
        <w:rPr>
          <w:rFonts w:ascii="Times New Roman" w:hAnsi="Times New Roman" w:cs="Times New Roman"/>
          <w:i/>
          <w:noProof/>
          <w:color w:val="44546A" w:themeColor="text2"/>
          <w:sz w:val="24"/>
          <w:u w:val="single"/>
        </w:rPr>
        <w:t>https://youtu.be/vNM3j-R5AmU</w:t>
      </w:r>
    </w:p>
    <w:p w:rsidR="00B709F2" w:rsidRDefault="00B709F2" w:rsidP="00B709F2">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 xml:space="preserve">Rendezői </w:t>
      </w:r>
      <w:r>
        <w:rPr>
          <w:rFonts w:ascii="Times New Roman" w:hAnsi="Times New Roman" w:cs="Times New Roman"/>
          <w:i/>
          <w:noProof/>
          <w:sz w:val="28"/>
        </w:rPr>
        <w:t xml:space="preserve">életrajz </w:t>
      </w:r>
      <w:r w:rsidRPr="004B1B58">
        <w:rPr>
          <w:rFonts w:ascii="Times New Roman" w:hAnsi="Times New Roman" w:cs="Times New Roman"/>
          <w:i/>
          <w:noProof/>
          <w:sz w:val="28"/>
        </w:rPr>
        <w:t xml:space="preserve"> / Director’s biography:</w:t>
      </w:r>
    </w:p>
    <w:p w:rsidR="00B709F2" w:rsidRPr="006D4EBF" w:rsidRDefault="00B709F2" w:rsidP="00B709F2">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Steffi Niederzoll 1981-ben született Nürnbergben. A kölni KHN Médiaművészeti Akadémián és Kubában, az EICTV (Escuela de Cine y Television) intézményben tanult audiovizuális médiaművészetet 2001 és 2007 között. Rövidfilmjeit sikerrel vetítették több elismert nemzeti és nemzetközi filmfesztiválon, többek között a Berlinalén. Sokféle rendezői mesterkurzuson vett részt, és Törökországban a Tarabya Kulturális Akadémia ösztöndíjasa volt. Filmes munkáján kívül multidiszciplináris művészeti munkákban is részt vesz. Tagja az 1000 Gestalten nevű művészeti kollektívának. Társulati munkáit többek között a Brecht Fesztiválon, a Kusthalle Baden-Badenben, valamint a Roskilde-i és Vejle-i Kortárs Művészet Múzeumában is bemutatták. A Seven Winters in Tehran első egész estés dokumentumfilmje.</w:t>
      </w:r>
    </w:p>
    <w:p w:rsidR="00B709F2" w:rsidRPr="00757350" w:rsidRDefault="00B709F2" w:rsidP="00B709F2">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lastRenderedPageBreak/>
        <w:t>Steffi Niederzoll was born in Nürnberg in 1981. She studied audiovisual media arts at the Academy of Media Arts Cologne (KHM) and the Escuela de Cine y Television in Cuba (EICTV) from 2001-2007. Her short films have successfully screened at numerous renowned national and international film festivals such as Berlinale. She participated in various directing master classes and was a scholarship holder at the Cultural Academy Tarabya, Turkey.</w:t>
      </w:r>
    </w:p>
    <w:p w:rsidR="00B709F2" w:rsidRPr="006D4EBF" w:rsidRDefault="00B709F2" w:rsidP="00B709F2">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In addition to her film work, she is also involved in interdisciplinary artistic works. She was a member of the core group of the collective "1000 Gestalten”. Her collective works have been presented at the Brecht Festival, the Kunsthalle Baden-Baden and the Museum of Contemporary Art in Roskilde and Vejle, Denmark, among others. Seven Winters in Tehran is her first feature-length documentary.</w:t>
      </w:r>
    </w:p>
    <w:p w:rsidR="006E31D9" w:rsidRDefault="006E31D9">
      <w:bookmarkStart w:id="0" w:name="_GoBack"/>
      <w:bookmarkEnd w:id="0"/>
    </w:p>
    <w:sectPr w:rsidR="006E31D9" w:rsidSect="00B709F2">
      <w:pgSz w:w="11906" w:h="16838"/>
      <w:pgMar w:top="1276"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9F2"/>
    <w:rsid w:val="006E31D9"/>
    <w:rsid w:val="00B709F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37228C-3401-4E66-86BC-6B528978F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709F2"/>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427</Words>
  <Characters>2951</Characters>
  <Application>Microsoft Office Word</Application>
  <DocSecurity>0</DocSecurity>
  <Lines>24</Lines>
  <Paragraphs>6</Paragraphs>
  <ScaleCrop>false</ScaleCrop>
  <Company>NISZ</Company>
  <LinksUpToDate>false</LinksUpToDate>
  <CharactersWithSpaces>3372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Szabó-Bálint Ildikó Erika</dc:creator>
  <cp:keywords/>
  <dc:description/>
  <cp:lastModifiedBy>Szabó-Bálint Ildikó Erika</cp:lastModifiedBy>
  <cp:revision>1</cp:revision>
  <dcterms:created xsi:type="dcterms:W3CDTF">2023-12-21T08:49:00Z</dcterms:created>
  <dcterms:modified xsi:type="dcterms:W3CDTF">2023-12-21T08:49:00Z</dcterms:modified>
</cp:coreProperties>
</file>